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EE2C" w14:textId="03781726" w:rsidR="002D3C8C" w:rsidRPr="008707BE" w:rsidRDefault="00357A97">
      <w:pPr>
        <w:rPr>
          <w:rFonts w:ascii="Verdana" w:hAnsi="Verdana"/>
        </w:rPr>
      </w:pPr>
      <w:r w:rsidRPr="00730BE1">
        <w:rPr>
          <w:rFonts w:ascii="Times New Roman" w:hAnsi="Times New Roman" w:cs="Times New Roman"/>
          <w:noProof/>
          <w:color w:val="00000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C959" wp14:editId="76C24A85">
                <wp:simplePos x="0" y="0"/>
                <wp:positionH relativeFrom="column">
                  <wp:posOffset>3409950</wp:posOffset>
                </wp:positionH>
                <wp:positionV relativeFrom="paragraph">
                  <wp:posOffset>354965</wp:posOffset>
                </wp:positionV>
                <wp:extent cx="2853690" cy="8096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DF65" w14:textId="7D4A26D8" w:rsidR="00357A97" w:rsidRPr="008E3986" w:rsidRDefault="008E3986" w:rsidP="008E3986">
                            <w:pPr>
                              <w:ind w:left="1440" w:firstLine="720"/>
                              <w:jc w:val="right"/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Karen Kushner</w:t>
                            </w:r>
                          </w:p>
                          <w:p w14:paraId="53B105C0" w14:textId="0BE7D385" w:rsidR="00357A97" w:rsidRPr="008E3986" w:rsidRDefault="00357A97" w:rsidP="008E3986">
                            <w:pPr>
                              <w:jc w:val="right"/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8E3986"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Communications Manager</w:t>
                            </w:r>
                          </w:p>
                          <w:p w14:paraId="49366B58" w14:textId="628B8994" w:rsidR="00357A97" w:rsidRPr="008E3986" w:rsidRDefault="008E3986" w:rsidP="008E3986">
                            <w:pPr>
                              <w:jc w:val="right"/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kkushner</w:t>
                            </w:r>
                            <w:r w:rsidR="00357A97"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@pcsbd.net</w:t>
                            </w:r>
                          </w:p>
                          <w:p w14:paraId="47C0EB94" w14:textId="7B1BABBB" w:rsidR="00357A97" w:rsidRPr="008E3986" w:rsidRDefault="00357A97" w:rsidP="008E3986">
                            <w:pPr>
                              <w:jc w:val="right"/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(502) </w:t>
                            </w:r>
                            <w:r w:rsidR="008E3986" w:rsidRPr="008E3986">
                              <w:rPr>
                                <w:rFonts w:ascii="Verdana" w:hAnsi="Verdana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905-3808</w:t>
                            </w:r>
                          </w:p>
                          <w:p w14:paraId="4F1A7A16" w14:textId="77777777" w:rsidR="00357A97" w:rsidRPr="008E3986" w:rsidRDefault="00357A97" w:rsidP="00357A97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C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27.95pt;width:224.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" strokecolor="white [3212]">
                <v:textbox>
                  <w:txbxContent>
                    <w:p w14:paraId="6D32DF65" w14:textId="7D4A26D8" w:rsidR="00357A97" w:rsidRPr="008E3986" w:rsidRDefault="008E3986" w:rsidP="008E3986">
                      <w:pPr>
                        <w:ind w:left="1440" w:firstLine="720"/>
                        <w:jc w:val="right"/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Karen Kushner</w:t>
                      </w:r>
                    </w:p>
                    <w:p w14:paraId="53B105C0" w14:textId="0BE7D385" w:rsidR="00357A97" w:rsidRPr="008E3986" w:rsidRDefault="00357A97" w:rsidP="008E3986">
                      <w:pPr>
                        <w:jc w:val="right"/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8E3986"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Communications Manager</w:t>
                      </w:r>
                    </w:p>
                    <w:p w14:paraId="49366B58" w14:textId="628B8994" w:rsidR="00357A97" w:rsidRPr="008E3986" w:rsidRDefault="008E3986" w:rsidP="008E3986">
                      <w:pPr>
                        <w:jc w:val="right"/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kkushner</w:t>
                      </w:r>
                      <w:r w:rsidR="00357A97"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@pcsbd.net</w:t>
                      </w:r>
                    </w:p>
                    <w:p w14:paraId="47C0EB94" w14:textId="7B1BABBB" w:rsidR="00357A97" w:rsidRPr="008E3986" w:rsidRDefault="00357A97" w:rsidP="008E3986">
                      <w:pPr>
                        <w:jc w:val="right"/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(502) </w:t>
                      </w:r>
                      <w:r w:rsidR="008E3986" w:rsidRPr="008E3986">
                        <w:rPr>
                          <w:rFonts w:ascii="Verdana" w:hAnsi="Verdana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905-3808</w:t>
                      </w:r>
                    </w:p>
                    <w:p w14:paraId="4F1A7A16" w14:textId="77777777" w:rsidR="00357A97" w:rsidRPr="008E3986" w:rsidRDefault="00357A97" w:rsidP="00357A97">
                      <w:pP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9E5">
        <w:rPr>
          <w:noProof/>
        </w:rPr>
        <w:drawing>
          <wp:inline distT="0" distB="0" distL="0" distR="0" wp14:anchorId="792B3C59" wp14:editId="613681AA">
            <wp:extent cx="2547071" cy="14606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_logo_FINRA_RegisteredIA_with_TAGLINE_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75" cy="14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0210" w14:textId="77777777" w:rsidR="00ED39E5" w:rsidRDefault="00ED39E5" w:rsidP="008707BE">
      <w:pPr>
        <w:rPr>
          <w:rFonts w:ascii="Verdana" w:hAnsi="Verdana"/>
        </w:rPr>
      </w:pPr>
    </w:p>
    <w:p w14:paraId="448D75C0" w14:textId="77777777" w:rsidR="00357A97" w:rsidRDefault="00357A97" w:rsidP="00357A97">
      <w:pP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1EB1461" w14:textId="77777777" w:rsidR="00357A97" w:rsidRDefault="00357A97" w:rsidP="00357A97">
      <w:pP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58E66618" w14:textId="77777777" w:rsidR="00357A97" w:rsidRPr="008E3986" w:rsidRDefault="00357A97" w:rsidP="00357A97">
      <w:pPr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</w:pPr>
      <w:r w:rsidRPr="008E3986"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  <w:t>FOR IMMEDIATE RELEASE</w:t>
      </w:r>
    </w:p>
    <w:p w14:paraId="19E77B04" w14:textId="77777777" w:rsidR="00357A97" w:rsidRPr="008E3986" w:rsidRDefault="00357A97" w:rsidP="00357A97">
      <w:pPr>
        <w:jc w:val="center"/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</w:pPr>
    </w:p>
    <w:p w14:paraId="60670931" w14:textId="77777777" w:rsidR="00357A97" w:rsidRPr="008E3986" w:rsidRDefault="00357A97" w:rsidP="00357A97">
      <w:pPr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</w:pPr>
    </w:p>
    <w:p w14:paraId="69EBCA52" w14:textId="52EDB249" w:rsidR="00D04D42" w:rsidRDefault="00357A97" w:rsidP="009A4716">
      <w:pPr>
        <w:jc w:val="center"/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</w:pPr>
      <w:r w:rsidRPr="009A4716"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  <w:t xml:space="preserve">PRIVATE CLIENT SERVICES </w:t>
      </w:r>
      <w:r w:rsidR="004751F0" w:rsidRPr="009A4716"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  <w:t xml:space="preserve">ANNOUNCES NEW </w:t>
      </w:r>
      <w:r w:rsidR="00AC5984"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  <w:t>LEADERSHIP POSITIONS</w:t>
      </w:r>
    </w:p>
    <w:p w14:paraId="07555D59" w14:textId="77777777" w:rsidR="009A4716" w:rsidRPr="008E3986" w:rsidRDefault="009A4716" w:rsidP="009A4716">
      <w:pPr>
        <w:jc w:val="center"/>
        <w:rPr>
          <w:rFonts w:ascii="Verdana" w:hAnsi="Verdana" w:cs="Times New Roman"/>
          <w:b/>
          <w:color w:val="000000"/>
          <w:sz w:val="22"/>
          <w:szCs w:val="22"/>
          <w:shd w:val="clear" w:color="auto" w:fill="FFFFFF"/>
        </w:rPr>
      </w:pPr>
    </w:p>
    <w:p w14:paraId="7C90FFFC" w14:textId="329BA14E" w:rsidR="00AC5984" w:rsidRDefault="009A4716" w:rsidP="00A34931">
      <w:pPr>
        <w:jc w:val="center"/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Tim </w:t>
      </w:r>
      <w:r w:rsidR="005B269C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Graham </w:t>
      </w:r>
      <w:r w:rsidR="00D059B2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>joined PCS in</w:t>
      </w:r>
      <w:r w:rsidR="00231665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 2021</w:t>
      </w:r>
      <w:r w:rsidR="00D059B2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 and </w:t>
      </w:r>
      <w:r w:rsidR="00FB38CA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>p</w:t>
      </w:r>
      <w:r w:rsidR="00C04CEF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>reviously served as</w:t>
      </w:r>
      <w:r w:rsidR="000F0D97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="00FB38CA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>COO</w:t>
      </w:r>
      <w:r w:rsidR="00AC5984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>;</w:t>
      </w:r>
    </w:p>
    <w:p w14:paraId="41EF8B23" w14:textId="08895246" w:rsidR="00357A97" w:rsidRPr="008E3986" w:rsidRDefault="00E51DBE" w:rsidP="00E51DBE">
      <w:pPr>
        <w:ind w:left="720"/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          </w:t>
      </w:r>
      <w:r w:rsidR="00AC5984" w:rsidRPr="003102C7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Steve Higdon joined </w:t>
      </w:r>
      <w:r w:rsidR="003102C7" w:rsidRPr="003102C7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PCS </w:t>
      </w:r>
      <w:r w:rsidR="00AC5984" w:rsidRPr="003102C7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in 2015 </w:t>
      </w:r>
      <w:r w:rsidR="003102C7" w:rsidRPr="003102C7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 xml:space="preserve">as </w:t>
      </w:r>
      <w:r w:rsidR="00A34931"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  <w:t>Chief Development Officer</w:t>
      </w:r>
    </w:p>
    <w:p w14:paraId="1DB9A651" w14:textId="77777777" w:rsidR="00357A97" w:rsidRPr="008E3986" w:rsidRDefault="00357A97" w:rsidP="00A34931">
      <w:pPr>
        <w:jc w:val="center"/>
        <w:rPr>
          <w:rFonts w:ascii="Verdana" w:hAnsi="Verdana" w:cs="Times New Roman"/>
          <w:i/>
          <w:color w:val="000000"/>
          <w:sz w:val="22"/>
          <w:szCs w:val="22"/>
          <w:shd w:val="clear" w:color="auto" w:fill="FFFFFF"/>
        </w:rPr>
      </w:pPr>
    </w:p>
    <w:p w14:paraId="71C7246B" w14:textId="2CBA447A" w:rsidR="00917655" w:rsidRPr="00E14760" w:rsidRDefault="00357A97" w:rsidP="005D3E51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Verdana" w:eastAsia="Times New Roman" w:hAnsi="Verdana" w:cs="Times New Roman"/>
          <w:sz w:val="22"/>
          <w:szCs w:val="22"/>
        </w:rPr>
      </w:pPr>
      <w:r w:rsidRPr="00E14760">
        <w:rPr>
          <w:rFonts w:ascii="Verdana" w:eastAsia="Times New Roman" w:hAnsi="Verdana" w:cs="Times New Roman"/>
          <w:b/>
          <w:sz w:val="22"/>
          <w:szCs w:val="22"/>
        </w:rPr>
        <w:t>Louisville,</w:t>
      </w:r>
      <w:r w:rsidR="00262142" w:rsidRPr="00E14760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  <w:r w:rsidRPr="00E14760">
        <w:rPr>
          <w:rFonts w:ascii="Verdana" w:eastAsia="Times New Roman" w:hAnsi="Verdana" w:cs="Times New Roman"/>
          <w:b/>
          <w:sz w:val="22"/>
          <w:szCs w:val="22"/>
        </w:rPr>
        <w:t xml:space="preserve">Ky., </w:t>
      </w:r>
      <w:r w:rsidR="00E30C3A" w:rsidRPr="00AC5984">
        <w:rPr>
          <w:rFonts w:ascii="Verdana" w:eastAsia="Times New Roman" w:hAnsi="Verdana" w:cs="Times New Roman"/>
          <w:b/>
          <w:sz w:val="22"/>
          <w:szCs w:val="22"/>
        </w:rPr>
        <w:t xml:space="preserve">June </w:t>
      </w:r>
      <w:r w:rsidR="00C113A8">
        <w:rPr>
          <w:rFonts w:ascii="Verdana" w:eastAsia="Times New Roman" w:hAnsi="Verdana" w:cs="Times New Roman"/>
          <w:b/>
          <w:sz w:val="22"/>
          <w:szCs w:val="22"/>
        </w:rPr>
        <w:t>30</w:t>
      </w:r>
      <w:r w:rsidR="007E6128" w:rsidRPr="00AC5984">
        <w:rPr>
          <w:rFonts w:ascii="Verdana" w:eastAsia="Times New Roman" w:hAnsi="Verdana" w:cs="Times New Roman"/>
          <w:b/>
          <w:sz w:val="22"/>
          <w:szCs w:val="22"/>
        </w:rPr>
        <w:t>,</w:t>
      </w:r>
      <w:r w:rsidR="007E6128" w:rsidRPr="00E14760">
        <w:rPr>
          <w:rFonts w:ascii="Verdana" w:eastAsia="Times New Roman" w:hAnsi="Verdana" w:cs="Times New Roman"/>
          <w:b/>
          <w:sz w:val="22"/>
          <w:szCs w:val="22"/>
        </w:rPr>
        <w:t xml:space="preserve"> 2022</w:t>
      </w:r>
      <w:r w:rsidR="00675236" w:rsidRPr="00E14760">
        <w:rPr>
          <w:rFonts w:ascii="Verdana" w:eastAsia="Times New Roman" w:hAnsi="Verdana" w:cs="Times New Roman"/>
          <w:b/>
          <w:sz w:val="22"/>
          <w:szCs w:val="22"/>
        </w:rPr>
        <w:t>,</w:t>
      </w:r>
      <w:r w:rsidRPr="00E14760">
        <w:rPr>
          <w:rFonts w:ascii="Verdana" w:eastAsia="Times New Roman" w:hAnsi="Verdana" w:cs="Times New Roman"/>
          <w:sz w:val="22"/>
          <w:szCs w:val="22"/>
        </w:rPr>
        <w:t xml:space="preserve"> – </w:t>
      </w:r>
      <w:hyperlink r:id="rId9" w:history="1">
        <w:r w:rsidR="002A0F28" w:rsidRPr="00646FC6">
          <w:rPr>
            <w:rStyle w:val="Hyperlink"/>
            <w:rFonts w:ascii="Verdana" w:eastAsia="Times New Roman" w:hAnsi="Verdana" w:cs="Times New Roman"/>
            <w:b/>
            <w:bCs/>
            <w:color w:val="365F91" w:themeColor="accent1" w:themeShade="BF"/>
            <w:sz w:val="22"/>
            <w:szCs w:val="22"/>
          </w:rPr>
          <w:t>Private Client Services</w:t>
        </w:r>
      </w:hyperlink>
      <w:r w:rsidR="002A0F28"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 (PCS), an </w:t>
      </w:r>
      <w:r w:rsidR="00EE0E9B" w:rsidRPr="00E14760">
        <w:rPr>
          <w:rFonts w:ascii="Verdana" w:eastAsia="Times New Roman" w:hAnsi="Verdana" w:cs="Times New Roman"/>
          <w:b/>
          <w:bCs/>
          <w:sz w:val="22"/>
          <w:szCs w:val="22"/>
        </w:rPr>
        <w:t>employee-owned</w:t>
      </w:r>
      <w:r w:rsidR="002A0F28"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Pr="00E14760">
        <w:rPr>
          <w:rFonts w:ascii="Verdana" w:eastAsia="Times New Roman" w:hAnsi="Verdana" w:cs="Times New Roman"/>
          <w:b/>
          <w:bCs/>
          <w:sz w:val="22"/>
          <w:szCs w:val="22"/>
        </w:rPr>
        <w:t>Broker</w:t>
      </w:r>
      <w:r w:rsidR="00EA67CA"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Dealer and </w:t>
      </w:r>
      <w:r w:rsidR="00EA67CA" w:rsidRPr="00E14760">
        <w:rPr>
          <w:rFonts w:ascii="Verdana" w:eastAsia="Times New Roman" w:hAnsi="Verdana" w:cs="Times New Roman"/>
          <w:b/>
          <w:bCs/>
          <w:sz w:val="22"/>
          <w:szCs w:val="22"/>
        </w:rPr>
        <w:t>R</w:t>
      </w:r>
      <w:r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egistered </w:t>
      </w:r>
      <w:r w:rsidR="00EA67CA" w:rsidRPr="00E14760">
        <w:rPr>
          <w:rFonts w:ascii="Verdana" w:eastAsia="Times New Roman" w:hAnsi="Verdana" w:cs="Times New Roman"/>
          <w:b/>
          <w:bCs/>
          <w:sz w:val="22"/>
          <w:szCs w:val="22"/>
        </w:rPr>
        <w:t>I</w:t>
      </w:r>
      <w:r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nvestment </w:t>
      </w:r>
      <w:r w:rsidR="00EA67CA" w:rsidRPr="00E14760">
        <w:rPr>
          <w:rFonts w:ascii="Verdana" w:eastAsia="Times New Roman" w:hAnsi="Verdana" w:cs="Times New Roman"/>
          <w:b/>
          <w:bCs/>
          <w:sz w:val="22"/>
          <w:szCs w:val="22"/>
        </w:rPr>
        <w:t>A</w:t>
      </w:r>
      <w:r w:rsidRPr="00E14760">
        <w:rPr>
          <w:rFonts w:ascii="Verdana" w:eastAsia="Times New Roman" w:hAnsi="Verdana" w:cs="Times New Roman"/>
          <w:b/>
          <w:bCs/>
          <w:sz w:val="22"/>
          <w:szCs w:val="22"/>
        </w:rPr>
        <w:t>dvisor</w:t>
      </w:r>
      <w:r w:rsidR="002A0F28" w:rsidRPr="00E14760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="002A0F28" w:rsidRPr="00E14760">
        <w:rPr>
          <w:rFonts w:ascii="Verdana" w:eastAsia="Times New Roman" w:hAnsi="Verdana" w:cs="Times New Roman"/>
          <w:sz w:val="22"/>
          <w:szCs w:val="22"/>
        </w:rPr>
        <w:t>announce</w:t>
      </w:r>
      <w:r w:rsidR="00FA33F7" w:rsidRPr="00E14760">
        <w:rPr>
          <w:rFonts w:ascii="Verdana" w:eastAsia="Times New Roman" w:hAnsi="Verdana" w:cs="Times New Roman"/>
          <w:sz w:val="22"/>
          <w:szCs w:val="22"/>
        </w:rPr>
        <w:t xml:space="preserve">d this </w:t>
      </w:r>
      <w:r w:rsidR="00EE0E9B" w:rsidRPr="00E14760">
        <w:rPr>
          <w:rFonts w:ascii="Verdana" w:eastAsia="Times New Roman" w:hAnsi="Verdana" w:cs="Times New Roman"/>
          <w:sz w:val="22"/>
          <w:szCs w:val="22"/>
        </w:rPr>
        <w:t>week</w:t>
      </w:r>
      <w:r w:rsidR="00FA33F7" w:rsidRPr="00E14760">
        <w:rPr>
          <w:rFonts w:ascii="Verdana" w:eastAsia="Times New Roman" w:hAnsi="Verdana" w:cs="Times New Roman"/>
          <w:sz w:val="22"/>
          <w:szCs w:val="22"/>
        </w:rPr>
        <w:t xml:space="preserve"> that Tim Graham, who previously served as Chief Operations Office</w:t>
      </w:r>
      <w:r w:rsidR="00245180">
        <w:rPr>
          <w:rFonts w:ascii="Verdana" w:eastAsia="Times New Roman" w:hAnsi="Verdana" w:cs="Times New Roman"/>
          <w:sz w:val="22"/>
          <w:szCs w:val="22"/>
        </w:rPr>
        <w:t>r</w:t>
      </w:r>
      <w:r w:rsidR="00FA33F7" w:rsidRPr="00E14760">
        <w:rPr>
          <w:rFonts w:ascii="Verdana" w:eastAsia="Times New Roman" w:hAnsi="Verdana" w:cs="Times New Roman"/>
          <w:sz w:val="22"/>
          <w:szCs w:val="22"/>
        </w:rPr>
        <w:t xml:space="preserve"> with PCS has been promoted to President of the rapidly growing </w:t>
      </w:r>
      <w:r w:rsidR="007E6128" w:rsidRPr="00E14760">
        <w:rPr>
          <w:rFonts w:ascii="Verdana" w:eastAsia="Times New Roman" w:hAnsi="Verdana" w:cs="Times New Roman"/>
          <w:sz w:val="22"/>
          <w:szCs w:val="22"/>
        </w:rPr>
        <w:t xml:space="preserve">company. </w:t>
      </w:r>
      <w:r w:rsidR="00DC4B86">
        <w:rPr>
          <w:rFonts w:ascii="Verdana" w:eastAsia="Times New Roman" w:hAnsi="Verdana" w:cs="Times New Roman"/>
          <w:sz w:val="22"/>
          <w:szCs w:val="22"/>
        </w:rPr>
        <w:t xml:space="preserve">Ernest Sampson, the firm’s CEO and </w:t>
      </w:r>
      <w:r w:rsidR="002327D3">
        <w:rPr>
          <w:rFonts w:ascii="Verdana" w:eastAsia="Times New Roman" w:hAnsi="Verdana" w:cs="Times New Roman"/>
          <w:sz w:val="22"/>
          <w:szCs w:val="22"/>
        </w:rPr>
        <w:t>Founder</w:t>
      </w:r>
      <w:r w:rsidR="00DC4B86">
        <w:rPr>
          <w:rFonts w:ascii="Verdana" w:eastAsia="Times New Roman" w:hAnsi="Verdana" w:cs="Times New Roman"/>
          <w:sz w:val="22"/>
          <w:szCs w:val="22"/>
        </w:rPr>
        <w:t xml:space="preserve"> previously served in the role.</w:t>
      </w:r>
    </w:p>
    <w:p w14:paraId="1D4B16B3" w14:textId="1A7A7D5F" w:rsidR="003F21DB" w:rsidRDefault="003F5364" w:rsidP="005D3E51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Verdana" w:eastAsia="Times New Roman" w:hAnsi="Verdana" w:cs="Times New Roman"/>
          <w:sz w:val="22"/>
          <w:szCs w:val="22"/>
        </w:rPr>
      </w:pPr>
      <w:r w:rsidRPr="003130CD">
        <w:rPr>
          <w:rFonts w:ascii="Verdana" w:eastAsia="Times New Roman" w:hAnsi="Verdana" w:cs="Times New Roman"/>
          <w:sz w:val="22"/>
          <w:szCs w:val="22"/>
        </w:rPr>
        <w:t>“</w:t>
      </w:r>
      <w:r w:rsidR="00411D08" w:rsidRPr="003130CD">
        <w:rPr>
          <w:rFonts w:ascii="Verdana" w:eastAsia="Times New Roman" w:hAnsi="Verdana" w:cs="Times New Roman"/>
          <w:sz w:val="22"/>
          <w:szCs w:val="22"/>
        </w:rPr>
        <w:t xml:space="preserve">I am </w:t>
      </w:r>
      <w:r w:rsidR="003027D4" w:rsidRPr="003130CD">
        <w:rPr>
          <w:rFonts w:ascii="Verdana" w:eastAsia="Times New Roman" w:hAnsi="Verdana" w:cs="Times New Roman"/>
          <w:sz w:val="22"/>
          <w:szCs w:val="22"/>
        </w:rPr>
        <w:t xml:space="preserve">honored </w:t>
      </w:r>
      <w:r w:rsidR="00411D08" w:rsidRPr="003130CD">
        <w:rPr>
          <w:rFonts w:ascii="Verdana" w:eastAsia="Times New Roman" w:hAnsi="Verdana" w:cs="Times New Roman"/>
          <w:sz w:val="22"/>
          <w:szCs w:val="22"/>
        </w:rPr>
        <w:t xml:space="preserve">and excited to </w:t>
      </w:r>
      <w:r w:rsidR="00F6681F">
        <w:rPr>
          <w:rFonts w:ascii="Verdana" w:eastAsia="Times New Roman" w:hAnsi="Verdana" w:cs="Times New Roman"/>
          <w:sz w:val="22"/>
          <w:szCs w:val="22"/>
        </w:rPr>
        <w:t>serve as</w:t>
      </w:r>
      <w:r w:rsidR="00857D39" w:rsidRPr="003130CD">
        <w:rPr>
          <w:rFonts w:ascii="Verdana" w:eastAsia="Times New Roman" w:hAnsi="Verdana" w:cs="Times New Roman"/>
          <w:sz w:val="22"/>
          <w:szCs w:val="22"/>
        </w:rPr>
        <w:t xml:space="preserve"> President of PC</w:t>
      </w:r>
      <w:r w:rsidR="00F6681F">
        <w:rPr>
          <w:rFonts w:ascii="Verdana" w:eastAsia="Times New Roman" w:hAnsi="Verdana" w:cs="Times New Roman"/>
          <w:sz w:val="22"/>
          <w:szCs w:val="22"/>
        </w:rPr>
        <w:t>S”,</w:t>
      </w:r>
      <w:r w:rsidR="00857D39" w:rsidRPr="003130CD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9E4B78" w:rsidRPr="003130CD">
        <w:rPr>
          <w:rFonts w:ascii="Verdana" w:eastAsia="Times New Roman" w:hAnsi="Verdana" w:cs="Times New Roman"/>
          <w:sz w:val="22"/>
          <w:szCs w:val="22"/>
        </w:rPr>
        <w:t xml:space="preserve">Graham said in a recent all employee meeting. </w:t>
      </w:r>
      <w:r w:rsidR="007D6A78" w:rsidRPr="003130CD">
        <w:rPr>
          <w:rFonts w:ascii="Verdana" w:eastAsia="Times New Roman" w:hAnsi="Verdana" w:cs="Times New Roman"/>
          <w:sz w:val="22"/>
          <w:szCs w:val="22"/>
        </w:rPr>
        <w:t xml:space="preserve">He went on to say </w:t>
      </w:r>
      <w:r w:rsidR="00411316" w:rsidRPr="003130CD">
        <w:rPr>
          <w:rFonts w:ascii="Verdana" w:eastAsia="Times New Roman" w:hAnsi="Verdana" w:cs="Times New Roman"/>
          <w:sz w:val="22"/>
          <w:szCs w:val="22"/>
        </w:rPr>
        <w:t>that</w:t>
      </w:r>
      <w:r w:rsidR="007D6A78" w:rsidRPr="003130CD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C178B">
        <w:rPr>
          <w:rFonts w:ascii="Verdana" w:eastAsia="Times New Roman" w:hAnsi="Verdana" w:cs="Times New Roman"/>
          <w:sz w:val="22"/>
          <w:szCs w:val="22"/>
        </w:rPr>
        <w:t>“</w:t>
      </w:r>
      <w:r w:rsidR="007D6A78" w:rsidRPr="003130CD">
        <w:rPr>
          <w:rFonts w:ascii="Verdana" w:eastAsia="Times New Roman" w:hAnsi="Verdana" w:cs="Times New Roman"/>
          <w:sz w:val="22"/>
          <w:szCs w:val="22"/>
        </w:rPr>
        <w:t>the company is full of strong talent</w:t>
      </w:r>
      <w:r w:rsidR="00294077" w:rsidRPr="003130CD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D75A95" w:rsidRPr="003130CD">
        <w:rPr>
          <w:rFonts w:ascii="Verdana" w:eastAsia="Times New Roman" w:hAnsi="Verdana" w:cs="Times New Roman"/>
          <w:sz w:val="22"/>
          <w:szCs w:val="22"/>
        </w:rPr>
        <w:t xml:space="preserve">with deep industry experience </w:t>
      </w:r>
      <w:r w:rsidR="009C5B73" w:rsidRPr="003130CD">
        <w:rPr>
          <w:rFonts w:ascii="Verdana" w:eastAsia="Times New Roman" w:hAnsi="Verdana" w:cs="Times New Roman"/>
          <w:sz w:val="22"/>
          <w:szCs w:val="22"/>
        </w:rPr>
        <w:t xml:space="preserve">that enables </w:t>
      </w:r>
      <w:r w:rsidR="00A54CE2" w:rsidRPr="003130CD">
        <w:rPr>
          <w:rFonts w:ascii="Verdana" w:eastAsia="Times New Roman" w:hAnsi="Verdana" w:cs="Times New Roman"/>
          <w:sz w:val="22"/>
          <w:szCs w:val="22"/>
        </w:rPr>
        <w:t>PCS</w:t>
      </w:r>
      <w:r w:rsidR="009C5B73" w:rsidRPr="003130CD">
        <w:rPr>
          <w:rFonts w:ascii="Verdana" w:eastAsia="Times New Roman" w:hAnsi="Verdana" w:cs="Times New Roman"/>
          <w:sz w:val="22"/>
          <w:szCs w:val="22"/>
        </w:rPr>
        <w:t xml:space="preserve"> to </w:t>
      </w:r>
      <w:r w:rsidR="00B346DD" w:rsidRPr="003130CD">
        <w:rPr>
          <w:rFonts w:ascii="Verdana" w:eastAsia="Times New Roman" w:hAnsi="Verdana" w:cs="Times New Roman"/>
          <w:sz w:val="22"/>
          <w:szCs w:val="22"/>
        </w:rPr>
        <w:t xml:space="preserve">deliver services and support to </w:t>
      </w:r>
      <w:r w:rsidR="00157500" w:rsidRPr="003130CD">
        <w:rPr>
          <w:rFonts w:ascii="Verdana" w:eastAsia="Times New Roman" w:hAnsi="Verdana" w:cs="Times New Roman"/>
          <w:sz w:val="22"/>
          <w:szCs w:val="22"/>
        </w:rPr>
        <w:t xml:space="preserve">independent </w:t>
      </w:r>
      <w:r w:rsidR="00157500" w:rsidRPr="00313655">
        <w:rPr>
          <w:rFonts w:ascii="Verdana" w:eastAsia="Times New Roman" w:hAnsi="Verdana" w:cs="Times New Roman"/>
          <w:sz w:val="22"/>
          <w:szCs w:val="22"/>
        </w:rPr>
        <w:t>advisors</w:t>
      </w:r>
      <w:r w:rsidR="00313655" w:rsidRPr="00313655">
        <w:rPr>
          <w:rFonts w:ascii="Verdana" w:eastAsia="Times New Roman" w:hAnsi="Verdana" w:cs="Times New Roman"/>
          <w:sz w:val="22"/>
          <w:szCs w:val="22"/>
        </w:rPr>
        <w:t>.</w:t>
      </w:r>
      <w:r w:rsidR="0031365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F4411C">
        <w:rPr>
          <w:rFonts w:ascii="Verdana" w:eastAsia="Times New Roman" w:hAnsi="Verdana" w:cs="Times New Roman"/>
          <w:sz w:val="22"/>
          <w:szCs w:val="22"/>
        </w:rPr>
        <w:t xml:space="preserve">We are in </w:t>
      </w:r>
      <w:r w:rsidR="00EC178B">
        <w:rPr>
          <w:rFonts w:ascii="Verdana" w:eastAsia="Times New Roman" w:hAnsi="Verdana" w:cs="Times New Roman"/>
          <w:sz w:val="22"/>
          <w:szCs w:val="22"/>
        </w:rPr>
        <w:t>an extremely</w:t>
      </w:r>
      <w:r w:rsidR="00F4411C">
        <w:rPr>
          <w:rFonts w:ascii="Verdana" w:eastAsia="Times New Roman" w:hAnsi="Verdana" w:cs="Times New Roman"/>
          <w:sz w:val="22"/>
          <w:szCs w:val="22"/>
        </w:rPr>
        <w:t xml:space="preserve"> strong position to continue </w:t>
      </w:r>
      <w:r w:rsidR="00F4411C" w:rsidRPr="00AC5984">
        <w:rPr>
          <w:rFonts w:ascii="Verdana" w:eastAsia="Times New Roman" w:hAnsi="Verdana" w:cs="Times New Roman"/>
          <w:sz w:val="22"/>
          <w:szCs w:val="22"/>
        </w:rPr>
        <w:t>our success.</w:t>
      </w:r>
      <w:r w:rsidR="00EC178B">
        <w:rPr>
          <w:rFonts w:ascii="Verdana" w:eastAsia="Times New Roman" w:hAnsi="Verdana" w:cs="Times New Roman"/>
          <w:sz w:val="22"/>
          <w:szCs w:val="22"/>
        </w:rPr>
        <w:t>”</w:t>
      </w:r>
      <w:r w:rsidR="00F4411C" w:rsidRPr="00AC598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3F21DB" w:rsidRPr="00AC5984">
        <w:rPr>
          <w:rFonts w:ascii="Verdana" w:eastAsia="Times New Roman" w:hAnsi="Verdana" w:cs="Times New Roman"/>
          <w:sz w:val="22"/>
          <w:szCs w:val="22"/>
        </w:rPr>
        <w:t>Sampson</w:t>
      </w:r>
      <w:r w:rsidR="00E74B08" w:rsidRPr="00AC5984">
        <w:rPr>
          <w:rFonts w:ascii="Verdana" w:eastAsia="Times New Roman" w:hAnsi="Verdana" w:cs="Times New Roman"/>
          <w:sz w:val="22"/>
          <w:szCs w:val="22"/>
        </w:rPr>
        <w:t xml:space="preserve"> echoed </w:t>
      </w:r>
      <w:r w:rsidR="000F2B09" w:rsidRPr="00AC5984">
        <w:rPr>
          <w:rFonts w:ascii="Verdana" w:eastAsia="Times New Roman" w:hAnsi="Verdana" w:cs="Times New Roman"/>
          <w:sz w:val="22"/>
          <w:szCs w:val="22"/>
        </w:rPr>
        <w:t xml:space="preserve">the </w:t>
      </w:r>
      <w:r w:rsidR="008333EC" w:rsidRPr="00AC5984">
        <w:rPr>
          <w:rFonts w:ascii="Verdana" w:eastAsia="Times New Roman" w:hAnsi="Verdana" w:cs="Times New Roman"/>
          <w:sz w:val="22"/>
          <w:szCs w:val="22"/>
        </w:rPr>
        <w:t>sentiment saying, “</w:t>
      </w:r>
      <w:r w:rsidR="002E1CD9">
        <w:rPr>
          <w:rFonts w:ascii="Verdana" w:eastAsia="Times New Roman" w:hAnsi="Verdana" w:cs="Times New Roman"/>
          <w:sz w:val="22"/>
          <w:szCs w:val="22"/>
        </w:rPr>
        <w:t>we have a team of highly regarded investment professionals on staff</w:t>
      </w:r>
      <w:r w:rsidR="00313655">
        <w:rPr>
          <w:rFonts w:ascii="Verdana" w:eastAsia="Times New Roman" w:hAnsi="Verdana" w:cs="Times New Roman"/>
          <w:sz w:val="22"/>
          <w:szCs w:val="22"/>
        </w:rPr>
        <w:t>. O</w:t>
      </w:r>
      <w:r w:rsidR="008333EC" w:rsidRPr="00AC5984">
        <w:rPr>
          <w:rFonts w:ascii="Verdana" w:eastAsia="Times New Roman" w:hAnsi="Verdana" w:cs="Times New Roman"/>
          <w:sz w:val="22"/>
          <w:szCs w:val="22"/>
        </w:rPr>
        <w:t xml:space="preserve">ur greatest asset are </w:t>
      </w:r>
      <w:r w:rsidR="00F6681F">
        <w:rPr>
          <w:rFonts w:ascii="Verdana" w:eastAsia="Times New Roman" w:hAnsi="Verdana" w:cs="Times New Roman"/>
          <w:sz w:val="22"/>
          <w:szCs w:val="22"/>
        </w:rPr>
        <w:t>our</w:t>
      </w:r>
      <w:r w:rsidR="006B1138" w:rsidRPr="00AC598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8333EC" w:rsidRPr="00AC5984">
        <w:rPr>
          <w:rFonts w:ascii="Verdana" w:eastAsia="Times New Roman" w:hAnsi="Verdana" w:cs="Times New Roman"/>
          <w:sz w:val="22"/>
          <w:szCs w:val="22"/>
        </w:rPr>
        <w:t>employees</w:t>
      </w:r>
      <w:r w:rsidR="001E64ED" w:rsidRPr="00AC5984">
        <w:rPr>
          <w:rFonts w:ascii="Verdana" w:eastAsia="Times New Roman" w:hAnsi="Verdana" w:cs="Times New Roman"/>
          <w:sz w:val="22"/>
          <w:szCs w:val="22"/>
        </w:rPr>
        <w:t xml:space="preserve"> and the professionals </w:t>
      </w:r>
      <w:r w:rsidR="00F6681F">
        <w:rPr>
          <w:rFonts w:ascii="Verdana" w:eastAsia="Times New Roman" w:hAnsi="Verdana" w:cs="Times New Roman"/>
          <w:sz w:val="22"/>
          <w:szCs w:val="22"/>
        </w:rPr>
        <w:t>we</w:t>
      </w:r>
      <w:r w:rsidR="001E64ED" w:rsidRPr="00AC5984">
        <w:rPr>
          <w:rFonts w:ascii="Verdana" w:eastAsia="Times New Roman" w:hAnsi="Verdana" w:cs="Times New Roman"/>
          <w:sz w:val="22"/>
          <w:szCs w:val="22"/>
        </w:rPr>
        <w:t xml:space="preserve"> serve</w:t>
      </w:r>
      <w:r w:rsidR="008333EC" w:rsidRPr="00E14760">
        <w:rPr>
          <w:rFonts w:ascii="Verdana" w:eastAsia="Times New Roman" w:hAnsi="Verdana" w:cs="Times New Roman"/>
          <w:sz w:val="22"/>
          <w:szCs w:val="22"/>
        </w:rPr>
        <w:t>”.</w:t>
      </w:r>
    </w:p>
    <w:p w14:paraId="68EB9EC5" w14:textId="6F573150" w:rsidR="008F1C71" w:rsidRDefault="00C208E1" w:rsidP="005D3E51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Sampson also announced </w:t>
      </w:r>
      <w:r w:rsidRPr="00AC5984">
        <w:rPr>
          <w:rFonts w:ascii="Verdana" w:eastAsia="Times New Roman" w:hAnsi="Verdana" w:cs="Times New Roman"/>
          <w:sz w:val="22"/>
          <w:szCs w:val="22"/>
        </w:rPr>
        <w:t xml:space="preserve">that 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>Chief</w:t>
      </w:r>
      <w:r w:rsidRPr="00AC5984">
        <w:rPr>
          <w:rFonts w:ascii="Verdana" w:eastAsia="Times New Roman" w:hAnsi="Verdana" w:cs="Times New Roman"/>
          <w:sz w:val="22"/>
          <w:szCs w:val="22"/>
        </w:rPr>
        <w:t xml:space="preserve"> Development Office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>r,</w:t>
      </w:r>
      <w:r w:rsidRPr="00AC5984">
        <w:rPr>
          <w:rFonts w:ascii="Verdana" w:eastAsia="Times New Roman" w:hAnsi="Verdana" w:cs="Times New Roman"/>
          <w:sz w:val="22"/>
          <w:szCs w:val="22"/>
        </w:rPr>
        <w:t xml:space="preserve"> Steve Higdon will </w:t>
      </w:r>
      <w:r w:rsidR="00EC0ED5" w:rsidRPr="00AC5984">
        <w:rPr>
          <w:rFonts w:ascii="Verdana" w:eastAsia="Times New Roman" w:hAnsi="Verdana" w:cs="Times New Roman"/>
          <w:sz w:val="22"/>
          <w:szCs w:val="22"/>
        </w:rPr>
        <w:t>serve as President</w:t>
      </w:r>
      <w:r w:rsidR="003130CD" w:rsidRPr="00AC598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C0ED5" w:rsidRPr="00AC5984">
        <w:rPr>
          <w:rFonts w:ascii="Verdana" w:eastAsia="Times New Roman" w:hAnsi="Verdana" w:cs="Times New Roman"/>
          <w:sz w:val="22"/>
          <w:szCs w:val="22"/>
        </w:rPr>
        <w:t xml:space="preserve">of 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>KFG Enterprises</w:t>
      </w:r>
      <w:r w:rsidR="00BB61FD" w:rsidRPr="00AC5984">
        <w:rPr>
          <w:rFonts w:ascii="Verdana" w:eastAsia="Times New Roman" w:hAnsi="Verdana" w:cs="Times New Roman"/>
          <w:sz w:val="22"/>
          <w:szCs w:val="22"/>
        </w:rPr>
        <w:t xml:space="preserve">, </w:t>
      </w:r>
      <w:r w:rsidR="006D2545" w:rsidRPr="00AC5984">
        <w:rPr>
          <w:rFonts w:ascii="Verdana" w:eastAsia="Times New Roman" w:hAnsi="Verdana" w:cs="Times New Roman"/>
          <w:sz w:val="22"/>
          <w:szCs w:val="22"/>
        </w:rPr>
        <w:t>Inc.,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 xml:space="preserve"> PCS’ </w:t>
      </w:r>
      <w:r w:rsidR="008F1C71">
        <w:rPr>
          <w:rFonts w:ascii="Verdana" w:eastAsia="Times New Roman" w:hAnsi="Verdana" w:cs="Times New Roman"/>
          <w:sz w:val="22"/>
          <w:szCs w:val="22"/>
        </w:rPr>
        <w:t>holding company</w:t>
      </w:r>
      <w:r w:rsidR="00CF271B">
        <w:rPr>
          <w:rFonts w:ascii="Verdana" w:eastAsia="Times New Roman" w:hAnsi="Verdana" w:cs="Times New Roman"/>
          <w:sz w:val="22"/>
          <w:szCs w:val="22"/>
        </w:rPr>
        <w:t xml:space="preserve">. </w:t>
      </w:r>
      <w:r w:rsidR="00EC0ED5">
        <w:rPr>
          <w:rFonts w:ascii="Verdana" w:eastAsia="Times New Roman" w:hAnsi="Verdana" w:cs="Times New Roman"/>
          <w:sz w:val="22"/>
          <w:szCs w:val="22"/>
        </w:rPr>
        <w:t>In addition, Higdon will join its</w:t>
      </w:r>
      <w:r w:rsidR="0033063E">
        <w:rPr>
          <w:rFonts w:ascii="Verdana" w:eastAsia="Times New Roman" w:hAnsi="Verdana" w:cs="Times New Roman"/>
          <w:sz w:val="22"/>
          <w:szCs w:val="22"/>
        </w:rPr>
        <w:t xml:space="preserve"> Board of Directors. </w:t>
      </w:r>
      <w:r w:rsidR="008F1C71">
        <w:rPr>
          <w:rFonts w:ascii="Verdana" w:eastAsia="Times New Roman" w:hAnsi="Verdana" w:cs="Times New Roman"/>
          <w:sz w:val="22"/>
          <w:szCs w:val="22"/>
        </w:rPr>
        <w:t xml:space="preserve">Higdon will continue in his </w:t>
      </w:r>
      <w:r w:rsidR="00EC178B">
        <w:rPr>
          <w:rFonts w:ascii="Verdana" w:eastAsia="Times New Roman" w:hAnsi="Verdana" w:cs="Times New Roman"/>
          <w:sz w:val="22"/>
          <w:szCs w:val="22"/>
        </w:rPr>
        <w:t xml:space="preserve">current </w:t>
      </w:r>
      <w:r w:rsidR="008F1C71">
        <w:rPr>
          <w:rFonts w:ascii="Verdana" w:eastAsia="Times New Roman" w:hAnsi="Verdana" w:cs="Times New Roman"/>
          <w:sz w:val="22"/>
          <w:szCs w:val="22"/>
        </w:rPr>
        <w:t>role</w:t>
      </w:r>
      <w:r w:rsidR="00EC178B">
        <w:rPr>
          <w:rFonts w:ascii="Verdana" w:eastAsia="Times New Roman" w:hAnsi="Verdana" w:cs="Times New Roman"/>
          <w:sz w:val="22"/>
          <w:szCs w:val="22"/>
        </w:rPr>
        <w:t>,</w:t>
      </w:r>
      <w:r w:rsidR="008F1C71">
        <w:rPr>
          <w:rFonts w:ascii="Verdana" w:eastAsia="Times New Roman" w:hAnsi="Verdana" w:cs="Times New Roman"/>
          <w:sz w:val="22"/>
          <w:szCs w:val="22"/>
        </w:rPr>
        <w:t xml:space="preserve"> leading </w:t>
      </w:r>
      <w:r w:rsidR="007B6A60">
        <w:rPr>
          <w:rFonts w:ascii="Verdana" w:eastAsia="Times New Roman" w:hAnsi="Verdana" w:cs="Times New Roman"/>
          <w:sz w:val="22"/>
          <w:szCs w:val="22"/>
        </w:rPr>
        <w:t>marketing,</w:t>
      </w:r>
      <w:r w:rsidR="00EC178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8F1C71">
        <w:rPr>
          <w:rFonts w:ascii="Verdana" w:eastAsia="Times New Roman" w:hAnsi="Verdana" w:cs="Times New Roman"/>
          <w:sz w:val="22"/>
          <w:szCs w:val="22"/>
        </w:rPr>
        <w:t xml:space="preserve">and business development for PCS. KFG’s </w:t>
      </w:r>
      <w:r w:rsidR="003A4A1E">
        <w:rPr>
          <w:rFonts w:ascii="Verdana" w:eastAsia="Times New Roman" w:hAnsi="Verdana" w:cs="Times New Roman"/>
          <w:sz w:val="22"/>
          <w:szCs w:val="22"/>
        </w:rPr>
        <w:t xml:space="preserve">other Board members are </w:t>
      </w:r>
      <w:r w:rsidR="008F1C71">
        <w:rPr>
          <w:rFonts w:ascii="Verdana" w:eastAsia="Times New Roman" w:hAnsi="Verdana" w:cs="Times New Roman"/>
          <w:sz w:val="22"/>
          <w:szCs w:val="22"/>
        </w:rPr>
        <w:t>Sampson</w:t>
      </w:r>
      <w:r w:rsidR="00EC178B">
        <w:rPr>
          <w:rFonts w:ascii="Verdana" w:eastAsia="Times New Roman" w:hAnsi="Verdana" w:cs="Times New Roman"/>
          <w:sz w:val="22"/>
          <w:szCs w:val="22"/>
        </w:rPr>
        <w:t>,</w:t>
      </w:r>
      <w:r w:rsidR="008F1C71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3A4A1E">
        <w:rPr>
          <w:rFonts w:ascii="Verdana" w:eastAsia="Times New Roman" w:hAnsi="Verdana" w:cs="Times New Roman"/>
          <w:sz w:val="22"/>
          <w:szCs w:val="22"/>
        </w:rPr>
        <w:t>who is</w:t>
      </w:r>
      <w:r w:rsidR="008F1C71">
        <w:rPr>
          <w:rFonts w:ascii="Verdana" w:eastAsia="Times New Roman" w:hAnsi="Verdana" w:cs="Times New Roman"/>
          <w:sz w:val="22"/>
          <w:szCs w:val="22"/>
        </w:rPr>
        <w:t xml:space="preserve"> Chairman, and Kell</w:t>
      </w:r>
      <w:r w:rsidR="00F97073">
        <w:rPr>
          <w:rFonts w:ascii="Verdana" w:eastAsia="Times New Roman" w:hAnsi="Verdana" w:cs="Times New Roman"/>
          <w:sz w:val="22"/>
          <w:szCs w:val="22"/>
        </w:rPr>
        <w:t>e</w:t>
      </w:r>
      <w:r w:rsidR="008F1C71">
        <w:rPr>
          <w:rFonts w:ascii="Verdana" w:eastAsia="Times New Roman" w:hAnsi="Verdana" w:cs="Times New Roman"/>
          <w:sz w:val="22"/>
          <w:szCs w:val="22"/>
        </w:rPr>
        <w:t>y Carson</w:t>
      </w:r>
      <w:r w:rsidR="003A4A1E">
        <w:rPr>
          <w:rFonts w:ascii="Verdana" w:eastAsia="Times New Roman" w:hAnsi="Verdana" w:cs="Times New Roman"/>
          <w:sz w:val="22"/>
          <w:szCs w:val="22"/>
        </w:rPr>
        <w:t xml:space="preserve">, Sampson’s </w:t>
      </w:r>
      <w:r w:rsidR="00093A16">
        <w:rPr>
          <w:rFonts w:ascii="Verdana" w:eastAsia="Times New Roman" w:hAnsi="Verdana" w:cs="Times New Roman"/>
          <w:sz w:val="22"/>
          <w:szCs w:val="22"/>
        </w:rPr>
        <w:t>wife,</w:t>
      </w:r>
      <w:r w:rsidR="003A4A1E">
        <w:rPr>
          <w:rFonts w:ascii="Verdana" w:eastAsia="Times New Roman" w:hAnsi="Verdana" w:cs="Times New Roman"/>
          <w:sz w:val="22"/>
          <w:szCs w:val="22"/>
        </w:rPr>
        <w:t xml:space="preserve"> and business partner</w:t>
      </w:r>
      <w:r w:rsidR="008F1C71">
        <w:rPr>
          <w:rFonts w:ascii="Verdana" w:eastAsia="Times New Roman" w:hAnsi="Verdana" w:cs="Times New Roman"/>
          <w:sz w:val="22"/>
          <w:szCs w:val="22"/>
        </w:rPr>
        <w:t xml:space="preserve">. 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>KFG’s primar</w:t>
      </w:r>
      <w:r w:rsidR="00EE4481">
        <w:rPr>
          <w:rFonts w:ascii="Verdana" w:eastAsia="Times New Roman" w:hAnsi="Verdana" w:cs="Times New Roman"/>
          <w:sz w:val="22"/>
          <w:szCs w:val="22"/>
        </w:rPr>
        <w:t>y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 xml:space="preserve"> focus is providing the vision</w:t>
      </w:r>
      <w:r w:rsidR="00CB7772" w:rsidRPr="00AC598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>and growth plan for PCS</w:t>
      </w:r>
      <w:r w:rsidR="00606CF5" w:rsidRPr="00AC5984">
        <w:rPr>
          <w:rFonts w:ascii="Verdana" w:eastAsia="Times New Roman" w:hAnsi="Verdana" w:cs="Times New Roman"/>
          <w:sz w:val="22"/>
          <w:szCs w:val="22"/>
        </w:rPr>
        <w:t xml:space="preserve">, as well as </w:t>
      </w:r>
      <w:r w:rsidR="00195E6B" w:rsidRPr="00AC5984">
        <w:rPr>
          <w:rFonts w:ascii="Verdana" w:eastAsia="Times New Roman" w:hAnsi="Verdana" w:cs="Times New Roman"/>
          <w:sz w:val="22"/>
          <w:szCs w:val="22"/>
        </w:rPr>
        <w:t xml:space="preserve">finding strategic acquisitions </w:t>
      </w:r>
      <w:r w:rsidR="00EE4481">
        <w:rPr>
          <w:rFonts w:ascii="Verdana" w:eastAsia="Times New Roman" w:hAnsi="Verdana" w:cs="Times New Roman"/>
          <w:sz w:val="22"/>
          <w:szCs w:val="22"/>
        </w:rPr>
        <w:t xml:space="preserve">and initiatives </w:t>
      </w:r>
      <w:r w:rsidR="00EC158D" w:rsidRPr="00AC5984">
        <w:rPr>
          <w:rFonts w:ascii="Verdana" w:eastAsia="Times New Roman" w:hAnsi="Verdana" w:cs="Times New Roman"/>
          <w:sz w:val="22"/>
          <w:szCs w:val="22"/>
        </w:rPr>
        <w:t>to support PCS’ growth</w:t>
      </w:r>
      <w:r w:rsidR="008F1C71" w:rsidRPr="00AC5984">
        <w:rPr>
          <w:rFonts w:ascii="Verdana" w:eastAsia="Times New Roman" w:hAnsi="Verdana" w:cs="Times New Roman"/>
          <w:sz w:val="22"/>
          <w:szCs w:val="22"/>
        </w:rPr>
        <w:t>.</w:t>
      </w:r>
    </w:p>
    <w:p w14:paraId="2BD8A37B" w14:textId="29D4E67B" w:rsidR="008F1C71" w:rsidRDefault="006A730B" w:rsidP="005D3E51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“Creating a </w:t>
      </w:r>
      <w:r w:rsidR="0062411E">
        <w:rPr>
          <w:rFonts w:ascii="Verdana" w:eastAsia="Times New Roman" w:hAnsi="Verdana" w:cs="Times New Roman"/>
          <w:sz w:val="22"/>
          <w:szCs w:val="22"/>
        </w:rPr>
        <w:t>leadership</w:t>
      </w:r>
      <w:r>
        <w:rPr>
          <w:rFonts w:ascii="Verdana" w:eastAsia="Times New Roman" w:hAnsi="Verdana" w:cs="Times New Roman"/>
          <w:sz w:val="22"/>
          <w:szCs w:val="22"/>
        </w:rPr>
        <w:t xml:space="preserve"> position </w:t>
      </w:r>
      <w:r w:rsidR="0062411E">
        <w:rPr>
          <w:rFonts w:ascii="Verdana" w:eastAsia="Times New Roman" w:hAnsi="Verdana" w:cs="Times New Roman"/>
          <w:sz w:val="22"/>
          <w:szCs w:val="22"/>
        </w:rPr>
        <w:t>for both PCS and KFG</w:t>
      </w:r>
      <w:r>
        <w:rPr>
          <w:rFonts w:ascii="Verdana" w:eastAsia="Times New Roman" w:hAnsi="Verdana" w:cs="Times New Roman"/>
          <w:sz w:val="22"/>
          <w:szCs w:val="22"/>
        </w:rPr>
        <w:t xml:space="preserve"> were logical next steps</w:t>
      </w:r>
      <w:r w:rsidR="00EC178B">
        <w:rPr>
          <w:rFonts w:ascii="Verdana" w:eastAsia="Times New Roman" w:hAnsi="Verdana" w:cs="Times New Roman"/>
          <w:sz w:val="22"/>
          <w:szCs w:val="22"/>
        </w:rPr>
        <w:t xml:space="preserve">”, </w:t>
      </w:r>
      <w:r w:rsidR="003F5C6C">
        <w:rPr>
          <w:rFonts w:ascii="Verdana" w:eastAsia="Times New Roman" w:hAnsi="Verdana" w:cs="Times New Roman"/>
          <w:sz w:val="22"/>
          <w:szCs w:val="22"/>
        </w:rPr>
        <w:t>Sampson</w:t>
      </w:r>
      <w:r w:rsidR="00EC178B">
        <w:rPr>
          <w:rFonts w:ascii="Verdana" w:eastAsia="Times New Roman" w:hAnsi="Verdana" w:cs="Times New Roman"/>
          <w:sz w:val="22"/>
          <w:szCs w:val="22"/>
        </w:rPr>
        <w:t xml:space="preserve"> said</w:t>
      </w:r>
      <w:r>
        <w:rPr>
          <w:rFonts w:ascii="Verdana" w:eastAsia="Times New Roman" w:hAnsi="Verdana" w:cs="Times New Roman"/>
          <w:sz w:val="22"/>
          <w:szCs w:val="22"/>
        </w:rPr>
        <w:t xml:space="preserve">. </w:t>
      </w:r>
      <w:r w:rsidR="00EC178B">
        <w:rPr>
          <w:rFonts w:ascii="Verdana" w:eastAsia="Times New Roman" w:hAnsi="Verdana" w:cs="Times New Roman"/>
          <w:sz w:val="22"/>
          <w:szCs w:val="22"/>
        </w:rPr>
        <w:t>“</w:t>
      </w:r>
      <w:r>
        <w:rPr>
          <w:rFonts w:ascii="Verdana" w:eastAsia="Times New Roman" w:hAnsi="Verdana" w:cs="Times New Roman"/>
          <w:sz w:val="22"/>
          <w:szCs w:val="22"/>
        </w:rPr>
        <w:t xml:space="preserve">We have grown </w:t>
      </w:r>
      <w:r w:rsidR="00BB1A37">
        <w:rPr>
          <w:rFonts w:ascii="Verdana" w:eastAsia="Times New Roman" w:hAnsi="Verdana" w:cs="Times New Roman"/>
          <w:sz w:val="22"/>
          <w:szCs w:val="22"/>
        </w:rPr>
        <w:t>year</w:t>
      </w:r>
      <w:r w:rsidR="003F718E">
        <w:rPr>
          <w:rFonts w:ascii="Verdana" w:eastAsia="Times New Roman" w:hAnsi="Verdana" w:cs="Times New Roman"/>
          <w:sz w:val="22"/>
          <w:szCs w:val="22"/>
        </w:rPr>
        <w:t>-</w:t>
      </w:r>
      <w:r w:rsidR="00BB1A37">
        <w:rPr>
          <w:rFonts w:ascii="Verdana" w:eastAsia="Times New Roman" w:hAnsi="Verdana" w:cs="Times New Roman"/>
          <w:sz w:val="22"/>
          <w:szCs w:val="22"/>
        </w:rPr>
        <w:t>over</w:t>
      </w:r>
      <w:r w:rsidR="003F718E">
        <w:rPr>
          <w:rFonts w:ascii="Verdana" w:eastAsia="Times New Roman" w:hAnsi="Verdana" w:cs="Times New Roman"/>
          <w:sz w:val="22"/>
          <w:szCs w:val="22"/>
        </w:rPr>
        <w:t>-</w:t>
      </w:r>
      <w:r w:rsidR="00BB1A37">
        <w:rPr>
          <w:rFonts w:ascii="Verdana" w:eastAsia="Times New Roman" w:hAnsi="Verdana" w:cs="Times New Roman"/>
          <w:sz w:val="22"/>
          <w:szCs w:val="22"/>
        </w:rPr>
        <w:t>year for nearly a decade. Just two years ago, we launched our ESOP</w:t>
      </w:r>
      <w:r w:rsidR="00292958">
        <w:rPr>
          <w:rFonts w:ascii="Verdana" w:eastAsia="Times New Roman" w:hAnsi="Verdana" w:cs="Times New Roman"/>
          <w:sz w:val="22"/>
          <w:szCs w:val="22"/>
        </w:rPr>
        <w:t xml:space="preserve"> allowing our employees to have a direct stake in the success of </w:t>
      </w:r>
      <w:r w:rsidR="007B6A60">
        <w:rPr>
          <w:rFonts w:ascii="Verdana" w:eastAsia="Times New Roman" w:hAnsi="Verdana" w:cs="Times New Roman"/>
          <w:sz w:val="22"/>
          <w:szCs w:val="22"/>
        </w:rPr>
        <w:t xml:space="preserve">the </w:t>
      </w:r>
      <w:r w:rsidR="00292958">
        <w:rPr>
          <w:rFonts w:ascii="Verdana" w:eastAsia="Times New Roman" w:hAnsi="Verdana" w:cs="Times New Roman"/>
          <w:sz w:val="22"/>
          <w:szCs w:val="22"/>
        </w:rPr>
        <w:lastRenderedPageBreak/>
        <w:t>company</w:t>
      </w:r>
      <w:r w:rsidR="002F12E8">
        <w:rPr>
          <w:rFonts w:ascii="Verdana" w:eastAsia="Times New Roman" w:hAnsi="Verdana" w:cs="Times New Roman"/>
          <w:sz w:val="22"/>
          <w:szCs w:val="22"/>
        </w:rPr>
        <w:t>, a</w:t>
      </w:r>
      <w:r w:rsidR="00292958">
        <w:rPr>
          <w:rFonts w:ascii="Verdana" w:eastAsia="Times New Roman" w:hAnsi="Verdana" w:cs="Times New Roman"/>
          <w:sz w:val="22"/>
          <w:szCs w:val="22"/>
        </w:rPr>
        <w:t xml:space="preserve">nd now bringing </w:t>
      </w:r>
      <w:r w:rsidR="003F718E">
        <w:rPr>
          <w:rFonts w:ascii="Verdana" w:eastAsia="Times New Roman" w:hAnsi="Verdana" w:cs="Times New Roman"/>
          <w:sz w:val="22"/>
          <w:szCs w:val="22"/>
        </w:rPr>
        <w:t>Tim and Steve into</w:t>
      </w:r>
      <w:r w:rsidR="00BB1A37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DC44AF">
        <w:rPr>
          <w:rFonts w:ascii="Verdana" w:eastAsia="Times New Roman" w:hAnsi="Verdana" w:cs="Times New Roman"/>
          <w:sz w:val="22"/>
          <w:szCs w:val="22"/>
        </w:rPr>
        <w:t xml:space="preserve">positions </w:t>
      </w:r>
      <w:r w:rsidR="006F5623">
        <w:rPr>
          <w:rFonts w:ascii="Verdana" w:eastAsia="Times New Roman" w:hAnsi="Verdana" w:cs="Times New Roman"/>
          <w:sz w:val="22"/>
          <w:szCs w:val="22"/>
        </w:rPr>
        <w:t xml:space="preserve">of greater responsibility will allow us </w:t>
      </w:r>
      <w:r w:rsidR="00DC44AF">
        <w:rPr>
          <w:rFonts w:ascii="Verdana" w:eastAsia="Times New Roman" w:hAnsi="Verdana" w:cs="Times New Roman"/>
          <w:sz w:val="22"/>
          <w:szCs w:val="22"/>
        </w:rPr>
        <w:t xml:space="preserve">to </w:t>
      </w:r>
      <w:r w:rsidR="002F12E8" w:rsidRPr="002C75D6">
        <w:rPr>
          <w:rFonts w:ascii="Verdana" w:eastAsia="Times New Roman" w:hAnsi="Verdana" w:cs="Times New Roman"/>
          <w:sz w:val="22"/>
          <w:szCs w:val="22"/>
        </w:rPr>
        <w:t>support our</w:t>
      </w:r>
      <w:r w:rsidR="006F5623">
        <w:rPr>
          <w:rFonts w:ascii="Verdana" w:eastAsia="Times New Roman" w:hAnsi="Verdana" w:cs="Times New Roman"/>
          <w:sz w:val="22"/>
          <w:szCs w:val="22"/>
        </w:rPr>
        <w:t xml:space="preserve"> advisors </w:t>
      </w:r>
      <w:r w:rsidR="002C75D6">
        <w:rPr>
          <w:rFonts w:ascii="Verdana" w:eastAsia="Times New Roman" w:hAnsi="Verdana" w:cs="Times New Roman"/>
          <w:sz w:val="22"/>
          <w:szCs w:val="22"/>
        </w:rPr>
        <w:t xml:space="preserve">even </w:t>
      </w:r>
      <w:r w:rsidR="006F5623">
        <w:rPr>
          <w:rFonts w:ascii="Verdana" w:eastAsia="Times New Roman" w:hAnsi="Verdana" w:cs="Times New Roman"/>
          <w:sz w:val="22"/>
          <w:szCs w:val="22"/>
        </w:rPr>
        <w:t>better</w:t>
      </w:r>
      <w:r w:rsidR="00411316">
        <w:rPr>
          <w:rFonts w:ascii="Verdana" w:eastAsia="Times New Roman" w:hAnsi="Verdana" w:cs="Times New Roman"/>
          <w:sz w:val="22"/>
          <w:szCs w:val="22"/>
        </w:rPr>
        <w:t>,</w:t>
      </w:r>
      <w:r w:rsidR="006F5623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366D1">
        <w:rPr>
          <w:rFonts w:ascii="Verdana" w:eastAsia="Times New Roman" w:hAnsi="Verdana" w:cs="Times New Roman"/>
          <w:sz w:val="22"/>
          <w:szCs w:val="22"/>
        </w:rPr>
        <w:t xml:space="preserve">as well as </w:t>
      </w:r>
      <w:r w:rsidR="00E366D1" w:rsidRPr="00F35F92">
        <w:rPr>
          <w:rFonts w:ascii="Verdana" w:eastAsia="Times New Roman" w:hAnsi="Verdana" w:cs="Times New Roman"/>
          <w:sz w:val="22"/>
          <w:szCs w:val="22"/>
        </w:rPr>
        <w:t>position</w:t>
      </w:r>
      <w:r w:rsidR="00D30758">
        <w:rPr>
          <w:rFonts w:ascii="Verdana" w:eastAsia="Times New Roman" w:hAnsi="Verdana" w:cs="Times New Roman"/>
          <w:sz w:val="22"/>
          <w:szCs w:val="22"/>
        </w:rPr>
        <w:t xml:space="preserve">ing </w:t>
      </w:r>
      <w:r w:rsidR="00E366D1" w:rsidRPr="00F35F92">
        <w:rPr>
          <w:rFonts w:ascii="Verdana" w:eastAsia="Times New Roman" w:hAnsi="Verdana" w:cs="Times New Roman"/>
          <w:sz w:val="22"/>
          <w:szCs w:val="22"/>
        </w:rPr>
        <w:t>us</w:t>
      </w:r>
      <w:r w:rsidR="00E366D1">
        <w:rPr>
          <w:rFonts w:ascii="Verdana" w:eastAsia="Times New Roman" w:hAnsi="Verdana" w:cs="Times New Roman"/>
          <w:sz w:val="22"/>
          <w:szCs w:val="22"/>
        </w:rPr>
        <w:t xml:space="preserve"> to </w:t>
      </w:r>
      <w:r w:rsidR="00DC44AF">
        <w:rPr>
          <w:rFonts w:ascii="Verdana" w:eastAsia="Times New Roman" w:hAnsi="Verdana" w:cs="Times New Roman"/>
          <w:sz w:val="22"/>
          <w:szCs w:val="22"/>
        </w:rPr>
        <w:t xml:space="preserve">move smarter and quicker when </w:t>
      </w:r>
      <w:r w:rsidR="006F5623">
        <w:rPr>
          <w:rFonts w:ascii="Verdana" w:eastAsia="Times New Roman" w:hAnsi="Verdana" w:cs="Times New Roman"/>
          <w:sz w:val="22"/>
          <w:szCs w:val="22"/>
        </w:rPr>
        <w:t>new strategic</w:t>
      </w:r>
      <w:r w:rsidR="00DC44AF">
        <w:rPr>
          <w:rFonts w:ascii="Verdana" w:eastAsia="Times New Roman" w:hAnsi="Verdana" w:cs="Times New Roman"/>
          <w:sz w:val="22"/>
          <w:szCs w:val="22"/>
        </w:rPr>
        <w:t xml:space="preserve"> opportunities arise</w:t>
      </w:r>
      <w:r w:rsidR="00411316">
        <w:rPr>
          <w:rFonts w:ascii="Verdana" w:eastAsia="Times New Roman" w:hAnsi="Verdana" w:cs="Times New Roman"/>
          <w:sz w:val="22"/>
          <w:szCs w:val="22"/>
        </w:rPr>
        <w:t>”, Sampson said.</w:t>
      </w:r>
    </w:p>
    <w:p w14:paraId="477ADE8A" w14:textId="77777777" w:rsidR="00357A97" w:rsidRPr="008E3986" w:rsidRDefault="00357A97" w:rsidP="00357A97">
      <w:pPr>
        <w:pStyle w:val="NoSpacing"/>
        <w:rPr>
          <w:rFonts w:ascii="Verdana" w:hAnsi="Verdana" w:cs="Times New Roman"/>
          <w:b/>
          <w:sz w:val="22"/>
          <w:szCs w:val="22"/>
          <w:shd w:val="clear" w:color="auto" w:fill="FFFFFF"/>
        </w:rPr>
      </w:pPr>
      <w:r w:rsidRPr="008E3986">
        <w:rPr>
          <w:rFonts w:ascii="Verdana" w:hAnsi="Verdana" w:cs="Times New Roman"/>
          <w:b/>
          <w:sz w:val="22"/>
          <w:szCs w:val="22"/>
          <w:shd w:val="clear" w:color="auto" w:fill="FFFFFF"/>
        </w:rPr>
        <w:t>About Private Client Services:</w:t>
      </w:r>
    </w:p>
    <w:p w14:paraId="36003A61" w14:textId="6A9F4779" w:rsidR="00A75F88" w:rsidRPr="008E3986" w:rsidRDefault="00357A97" w:rsidP="00357A97">
      <w:pPr>
        <w:pStyle w:val="NoSpacing"/>
        <w:rPr>
          <w:rFonts w:ascii="Verdana" w:hAnsi="Verdana" w:cs="Times New Roman"/>
          <w:i/>
          <w:sz w:val="22"/>
          <w:szCs w:val="22"/>
          <w:shd w:val="clear" w:color="auto" w:fill="FFFFFF"/>
        </w:rPr>
      </w:pP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Private Client Services, LLC (PCS) is an independent, privately-owned Broker/Dealer and Registered Investment Advisor that traces its roots to 1928. Headquartered in Louisville, Ky. </w:t>
      </w:r>
      <w:r w:rsidR="00BB61FD"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>A</w:t>
      </w: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nd with </w:t>
      </w:r>
      <w:r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affiliated </w:t>
      </w:r>
      <w:r w:rsidR="00BB61FD"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branch </w:t>
      </w:r>
      <w:r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offices </w:t>
      </w: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>coast-to-coast, PCS provides compliance, operational, and technological support, as well as business guidance and fi</w:t>
      </w:r>
      <w:r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>nancial services for Independent Financial Advisors</w:t>
      </w:r>
      <w:r w:rsidR="00BB61FD"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/Registered </w:t>
      </w:r>
      <w:r w:rsidR="00637F97"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>Representatives and</w:t>
      </w:r>
      <w:r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 </w:t>
      </w:r>
      <w:r w:rsidR="00637F97"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Independent </w:t>
      </w:r>
      <w:r w:rsidRPr="00AC5984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Registered Investment Advisory </w:t>
      </w: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>firms. PCS supports both brokerage and advisory platforms and is registered as a Broker</w:t>
      </w:r>
      <w:r w:rsidR="00273BFC">
        <w:rPr>
          <w:rFonts w:ascii="Verdana" w:hAnsi="Verdana" w:cs="Times New Roman"/>
          <w:i/>
          <w:sz w:val="22"/>
          <w:szCs w:val="22"/>
          <w:shd w:val="clear" w:color="auto" w:fill="FFFFFF"/>
        </w:rPr>
        <w:t>/</w:t>
      </w: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Dealer in 50 states. For further information, visit </w:t>
      </w:r>
      <w:hyperlink r:id="rId10" w:history="1">
        <w:r w:rsidRPr="008E3986">
          <w:rPr>
            <w:rStyle w:val="Hyperlink"/>
            <w:rFonts w:ascii="Verdana" w:hAnsi="Verdana" w:cs="Times New Roman"/>
            <w:i/>
            <w:color w:val="auto"/>
            <w:sz w:val="22"/>
            <w:szCs w:val="22"/>
            <w:shd w:val="clear" w:color="auto" w:fill="FFFFFF"/>
          </w:rPr>
          <w:t>www.joinpcsbd.com</w:t>
        </w:r>
      </w:hyperlink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 xml:space="preserve"> or call us at (</w:t>
      </w:r>
      <w:r w:rsidR="00067278">
        <w:rPr>
          <w:rFonts w:ascii="Verdana" w:hAnsi="Verdana" w:cs="Times New Roman"/>
          <w:i/>
          <w:sz w:val="22"/>
          <w:szCs w:val="22"/>
          <w:shd w:val="clear" w:color="auto" w:fill="FFFFFF"/>
        </w:rPr>
        <w:t>800</w:t>
      </w: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>)</w:t>
      </w:r>
      <w:r w:rsidR="00135434">
        <w:rPr>
          <w:rFonts w:ascii="Verdana" w:hAnsi="Verdana" w:cs="Times New Roman"/>
          <w:i/>
          <w:sz w:val="22"/>
          <w:szCs w:val="22"/>
          <w:shd w:val="clear" w:color="auto" w:fill="FFFFFF"/>
        </w:rPr>
        <w:t>966-9347</w:t>
      </w:r>
      <w:r w:rsidRPr="008E3986">
        <w:rPr>
          <w:rFonts w:ascii="Verdana" w:hAnsi="Verdana" w:cs="Times New Roman"/>
          <w:i/>
          <w:sz w:val="22"/>
          <w:szCs w:val="22"/>
          <w:shd w:val="clear" w:color="auto" w:fill="FFFFFF"/>
        </w:rPr>
        <w:t>. Private Client Services, LLC, Member FINRA, SIPC and a Registered Investment Advisor.</w:t>
      </w:r>
    </w:p>
    <w:p w14:paraId="59F9A5DA" w14:textId="77777777" w:rsidR="00A75F88" w:rsidRPr="008E3986" w:rsidRDefault="00A75F88" w:rsidP="00357A97">
      <w:pPr>
        <w:pStyle w:val="NoSpacing"/>
        <w:rPr>
          <w:rFonts w:ascii="Verdana" w:hAnsi="Verdana" w:cs="Times New Roman"/>
          <w:i/>
          <w:sz w:val="22"/>
          <w:szCs w:val="22"/>
          <w:shd w:val="clear" w:color="auto" w:fill="FFFFFF"/>
        </w:rPr>
      </w:pPr>
    </w:p>
    <w:p w14:paraId="4FB8262E" w14:textId="1E092892" w:rsidR="00357A97" w:rsidRPr="008E3986" w:rsidRDefault="00357A97" w:rsidP="00357A97">
      <w:pPr>
        <w:pStyle w:val="NoSpacing"/>
        <w:rPr>
          <w:rFonts w:ascii="Verdana" w:hAnsi="Verdana" w:cs="Times New Roman"/>
          <w:i/>
          <w:sz w:val="22"/>
          <w:szCs w:val="22"/>
        </w:rPr>
      </w:pPr>
    </w:p>
    <w:p w14:paraId="669D8894" w14:textId="77777777" w:rsidR="00357A97" w:rsidRPr="008E3986" w:rsidRDefault="00357A97" w:rsidP="00357A97">
      <w:pPr>
        <w:pStyle w:val="NoSpacing"/>
        <w:jc w:val="center"/>
        <w:rPr>
          <w:rFonts w:ascii="Verdana" w:hAnsi="Verdana" w:cs="Times New Roman"/>
          <w:sz w:val="22"/>
          <w:szCs w:val="22"/>
        </w:rPr>
      </w:pPr>
      <w:r w:rsidRPr="008E3986">
        <w:rPr>
          <w:rFonts w:ascii="Verdana" w:hAnsi="Verdana" w:cs="Times New Roman"/>
          <w:sz w:val="22"/>
          <w:szCs w:val="22"/>
        </w:rPr>
        <w:t>###</w:t>
      </w:r>
    </w:p>
    <w:p w14:paraId="262447E2" w14:textId="77777777" w:rsidR="00357A97" w:rsidRPr="008E3986" w:rsidRDefault="00357A97" w:rsidP="008707BE">
      <w:pPr>
        <w:rPr>
          <w:rFonts w:ascii="Verdana" w:hAnsi="Verdana"/>
          <w:sz w:val="22"/>
          <w:szCs w:val="22"/>
        </w:rPr>
      </w:pPr>
    </w:p>
    <w:p w14:paraId="59603E93" w14:textId="77777777" w:rsidR="008707BE" w:rsidRPr="008E3986" w:rsidRDefault="008707BE" w:rsidP="008707BE">
      <w:pPr>
        <w:rPr>
          <w:rFonts w:ascii="Verdana" w:hAnsi="Verdana"/>
          <w:sz w:val="22"/>
          <w:szCs w:val="22"/>
        </w:rPr>
      </w:pPr>
    </w:p>
    <w:sectPr w:rsidR="008707BE" w:rsidRPr="008E3986" w:rsidSect="00B73DA0">
      <w:headerReference w:type="default" r:id="rId11"/>
      <w:footerReference w:type="default" r:id="rId12"/>
      <w:pgSz w:w="12240" w:h="15840"/>
      <w:pgMar w:top="990" w:right="1080" w:bottom="1440" w:left="1080" w:header="720" w:footer="20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3909" w14:textId="77777777" w:rsidR="00FF4DA7" w:rsidRDefault="00FF4DA7" w:rsidP="002D3C8C">
      <w:r>
        <w:separator/>
      </w:r>
    </w:p>
  </w:endnote>
  <w:endnote w:type="continuationSeparator" w:id="0">
    <w:p w14:paraId="51E4C51E" w14:textId="77777777" w:rsidR="00FF4DA7" w:rsidRDefault="00FF4DA7" w:rsidP="002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3804" w14:textId="33682AAB" w:rsidR="00B73DA0" w:rsidRDefault="00B73D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107DC" wp14:editId="48375AAD">
              <wp:simplePos x="0" y="0"/>
              <wp:positionH relativeFrom="column">
                <wp:posOffset>2514600</wp:posOffset>
              </wp:positionH>
              <wp:positionV relativeFrom="paragraph">
                <wp:posOffset>1062990</wp:posOffset>
              </wp:positionV>
              <wp:extent cx="457200" cy="3429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BAB72" w14:textId="77777777" w:rsidR="00384991" w:rsidRDefault="00384991" w:rsidP="002D3C8C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050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107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98pt;margin-top:83.7pt;width: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sOXQIAADM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" filled="f" stroked="f">
              <v:textbox>
                <w:txbxContent>
                  <w:p w14:paraId="39ABAB72" w14:textId="77777777" w:rsidR="00384991" w:rsidRDefault="00384991" w:rsidP="002D3C8C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050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198B" w14:textId="77777777" w:rsidR="00FF4DA7" w:rsidRDefault="00FF4DA7" w:rsidP="002D3C8C">
      <w:r>
        <w:separator/>
      </w:r>
    </w:p>
  </w:footnote>
  <w:footnote w:type="continuationSeparator" w:id="0">
    <w:p w14:paraId="38A58DFC" w14:textId="77777777" w:rsidR="00FF4DA7" w:rsidRDefault="00FF4DA7" w:rsidP="002D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FE5B" w14:textId="759D6CE9" w:rsidR="00384991" w:rsidRDefault="003849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41A7F" wp14:editId="14D95866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S_letter_templates__Page_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2AE9"/>
    <w:multiLevelType w:val="hybridMultilevel"/>
    <w:tmpl w:val="BA4E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73CF"/>
    <w:multiLevelType w:val="hybridMultilevel"/>
    <w:tmpl w:val="656C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660553">
    <w:abstractNumId w:val="0"/>
  </w:num>
  <w:num w:numId="2" w16cid:durableId="17350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8C"/>
    <w:rsid w:val="0001659C"/>
    <w:rsid w:val="00026B51"/>
    <w:rsid w:val="00067278"/>
    <w:rsid w:val="00076152"/>
    <w:rsid w:val="00093A16"/>
    <w:rsid w:val="00095807"/>
    <w:rsid w:val="000B2FD0"/>
    <w:rsid w:val="000C3E60"/>
    <w:rsid w:val="000E093F"/>
    <w:rsid w:val="000E2F3B"/>
    <w:rsid w:val="000E36C4"/>
    <w:rsid w:val="000F0D97"/>
    <w:rsid w:val="000F2B09"/>
    <w:rsid w:val="00107C06"/>
    <w:rsid w:val="00135434"/>
    <w:rsid w:val="00136181"/>
    <w:rsid w:val="0014653A"/>
    <w:rsid w:val="00147E40"/>
    <w:rsid w:val="00157500"/>
    <w:rsid w:val="00170A07"/>
    <w:rsid w:val="00183154"/>
    <w:rsid w:val="00195E6B"/>
    <w:rsid w:val="001E64ED"/>
    <w:rsid w:val="001F3806"/>
    <w:rsid w:val="00200CC1"/>
    <w:rsid w:val="00203223"/>
    <w:rsid w:val="00225DD0"/>
    <w:rsid w:val="00226CC9"/>
    <w:rsid w:val="00231665"/>
    <w:rsid w:val="002327D3"/>
    <w:rsid w:val="00234AF1"/>
    <w:rsid w:val="002354C0"/>
    <w:rsid w:val="00245180"/>
    <w:rsid w:val="00250393"/>
    <w:rsid w:val="00262142"/>
    <w:rsid w:val="00262445"/>
    <w:rsid w:val="002727AE"/>
    <w:rsid w:val="00273BFC"/>
    <w:rsid w:val="00292958"/>
    <w:rsid w:val="00293718"/>
    <w:rsid w:val="00294077"/>
    <w:rsid w:val="002A0F28"/>
    <w:rsid w:val="002B788B"/>
    <w:rsid w:val="002C75D6"/>
    <w:rsid w:val="002D3C8C"/>
    <w:rsid w:val="002E1CD9"/>
    <w:rsid w:val="002E3E26"/>
    <w:rsid w:val="002E4C02"/>
    <w:rsid w:val="002F12E8"/>
    <w:rsid w:val="003027D4"/>
    <w:rsid w:val="003102C7"/>
    <w:rsid w:val="003107C5"/>
    <w:rsid w:val="003130CD"/>
    <w:rsid w:val="00313655"/>
    <w:rsid w:val="00313AC4"/>
    <w:rsid w:val="0033063E"/>
    <w:rsid w:val="003322CD"/>
    <w:rsid w:val="00353E81"/>
    <w:rsid w:val="00357A97"/>
    <w:rsid w:val="003846F9"/>
    <w:rsid w:val="00384991"/>
    <w:rsid w:val="003A4229"/>
    <w:rsid w:val="003A4A1E"/>
    <w:rsid w:val="003A4B24"/>
    <w:rsid w:val="003B1E1A"/>
    <w:rsid w:val="003E5ED7"/>
    <w:rsid w:val="003E7E1E"/>
    <w:rsid w:val="003F21DB"/>
    <w:rsid w:val="003F5364"/>
    <w:rsid w:val="003F5C6C"/>
    <w:rsid w:val="003F718E"/>
    <w:rsid w:val="004003C2"/>
    <w:rsid w:val="00411316"/>
    <w:rsid w:val="00411D08"/>
    <w:rsid w:val="0041517E"/>
    <w:rsid w:val="00440978"/>
    <w:rsid w:val="0045786C"/>
    <w:rsid w:val="004751F0"/>
    <w:rsid w:val="004A3F53"/>
    <w:rsid w:val="004F1055"/>
    <w:rsid w:val="005320B5"/>
    <w:rsid w:val="005678D8"/>
    <w:rsid w:val="00582CEE"/>
    <w:rsid w:val="005B269C"/>
    <w:rsid w:val="005B40A2"/>
    <w:rsid w:val="005D3E51"/>
    <w:rsid w:val="00606CF5"/>
    <w:rsid w:val="0062411E"/>
    <w:rsid w:val="00635A9B"/>
    <w:rsid w:val="00637F97"/>
    <w:rsid w:val="00646FC6"/>
    <w:rsid w:val="00675236"/>
    <w:rsid w:val="006836C9"/>
    <w:rsid w:val="00685F98"/>
    <w:rsid w:val="006A6715"/>
    <w:rsid w:val="006A730B"/>
    <w:rsid w:val="006B1138"/>
    <w:rsid w:val="006D2545"/>
    <w:rsid w:val="006D4204"/>
    <w:rsid w:val="006D661E"/>
    <w:rsid w:val="006E18D7"/>
    <w:rsid w:val="006F5623"/>
    <w:rsid w:val="007329ED"/>
    <w:rsid w:val="00761E89"/>
    <w:rsid w:val="0079404F"/>
    <w:rsid w:val="007A66C6"/>
    <w:rsid w:val="007B6A60"/>
    <w:rsid w:val="007D6A78"/>
    <w:rsid w:val="007E1C11"/>
    <w:rsid w:val="007E6128"/>
    <w:rsid w:val="0082444C"/>
    <w:rsid w:val="00826700"/>
    <w:rsid w:val="008333EC"/>
    <w:rsid w:val="008369EA"/>
    <w:rsid w:val="00846E8B"/>
    <w:rsid w:val="008514BA"/>
    <w:rsid w:val="00857D39"/>
    <w:rsid w:val="008707BE"/>
    <w:rsid w:val="00870BFD"/>
    <w:rsid w:val="00883DBA"/>
    <w:rsid w:val="008A60D8"/>
    <w:rsid w:val="008B5691"/>
    <w:rsid w:val="008B7665"/>
    <w:rsid w:val="008C4F4C"/>
    <w:rsid w:val="008D662F"/>
    <w:rsid w:val="008E3986"/>
    <w:rsid w:val="008E5149"/>
    <w:rsid w:val="008F1C71"/>
    <w:rsid w:val="00907CFE"/>
    <w:rsid w:val="009135BF"/>
    <w:rsid w:val="00917655"/>
    <w:rsid w:val="0095187B"/>
    <w:rsid w:val="00971ECA"/>
    <w:rsid w:val="009911ED"/>
    <w:rsid w:val="009A4716"/>
    <w:rsid w:val="009C5B73"/>
    <w:rsid w:val="009D677D"/>
    <w:rsid w:val="009E4B78"/>
    <w:rsid w:val="00A34931"/>
    <w:rsid w:val="00A54CE2"/>
    <w:rsid w:val="00A62226"/>
    <w:rsid w:val="00A71678"/>
    <w:rsid w:val="00A75F88"/>
    <w:rsid w:val="00A81A44"/>
    <w:rsid w:val="00AB424C"/>
    <w:rsid w:val="00AC5984"/>
    <w:rsid w:val="00AD6999"/>
    <w:rsid w:val="00B3042E"/>
    <w:rsid w:val="00B346DD"/>
    <w:rsid w:val="00B35E8D"/>
    <w:rsid w:val="00B5296F"/>
    <w:rsid w:val="00B56002"/>
    <w:rsid w:val="00B73DA0"/>
    <w:rsid w:val="00BB1A37"/>
    <w:rsid w:val="00BB61FD"/>
    <w:rsid w:val="00BE266A"/>
    <w:rsid w:val="00BE73D0"/>
    <w:rsid w:val="00BF0FB3"/>
    <w:rsid w:val="00C04CEF"/>
    <w:rsid w:val="00C113A8"/>
    <w:rsid w:val="00C1489F"/>
    <w:rsid w:val="00C208E1"/>
    <w:rsid w:val="00C23634"/>
    <w:rsid w:val="00C3775B"/>
    <w:rsid w:val="00C65EF1"/>
    <w:rsid w:val="00C97F56"/>
    <w:rsid w:val="00CA1823"/>
    <w:rsid w:val="00CB7772"/>
    <w:rsid w:val="00CD050C"/>
    <w:rsid w:val="00CD3649"/>
    <w:rsid w:val="00CE0BDE"/>
    <w:rsid w:val="00CF271B"/>
    <w:rsid w:val="00D04D42"/>
    <w:rsid w:val="00D059B2"/>
    <w:rsid w:val="00D30758"/>
    <w:rsid w:val="00D620BF"/>
    <w:rsid w:val="00D75077"/>
    <w:rsid w:val="00D75A95"/>
    <w:rsid w:val="00DA6439"/>
    <w:rsid w:val="00DB192B"/>
    <w:rsid w:val="00DC44AF"/>
    <w:rsid w:val="00DC4B86"/>
    <w:rsid w:val="00DD3DFA"/>
    <w:rsid w:val="00E14760"/>
    <w:rsid w:val="00E30C3A"/>
    <w:rsid w:val="00E366D1"/>
    <w:rsid w:val="00E51DBE"/>
    <w:rsid w:val="00E5431F"/>
    <w:rsid w:val="00E74B08"/>
    <w:rsid w:val="00EA3AC3"/>
    <w:rsid w:val="00EA67CA"/>
    <w:rsid w:val="00EC0BB9"/>
    <w:rsid w:val="00EC0ED5"/>
    <w:rsid w:val="00EC158D"/>
    <w:rsid w:val="00EC178B"/>
    <w:rsid w:val="00ED39E5"/>
    <w:rsid w:val="00EE0E9B"/>
    <w:rsid w:val="00EE4481"/>
    <w:rsid w:val="00EE5A41"/>
    <w:rsid w:val="00EF60A9"/>
    <w:rsid w:val="00F22B26"/>
    <w:rsid w:val="00F35F92"/>
    <w:rsid w:val="00F4411C"/>
    <w:rsid w:val="00F525D6"/>
    <w:rsid w:val="00F62258"/>
    <w:rsid w:val="00F6681F"/>
    <w:rsid w:val="00F97073"/>
    <w:rsid w:val="00FA33F7"/>
    <w:rsid w:val="00FB38CA"/>
    <w:rsid w:val="00FC07A4"/>
    <w:rsid w:val="00FC65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B1160"/>
  <w14:defaultImageDpi w14:val="300"/>
  <w15:docId w15:val="{C6F17CDF-7E11-47B2-BF87-6394596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8C"/>
  </w:style>
  <w:style w:type="paragraph" w:styleId="Footer">
    <w:name w:val="footer"/>
    <w:basedOn w:val="Normal"/>
    <w:link w:val="FooterChar"/>
    <w:uiPriority w:val="99"/>
    <w:unhideWhenUsed/>
    <w:rsid w:val="002D3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8C"/>
  </w:style>
  <w:style w:type="character" w:styleId="PageNumber">
    <w:name w:val="page number"/>
    <w:basedOn w:val="DefaultParagraphFont"/>
    <w:uiPriority w:val="99"/>
    <w:semiHidden/>
    <w:unhideWhenUsed/>
    <w:rsid w:val="002D3C8C"/>
  </w:style>
  <w:style w:type="paragraph" w:styleId="ListParagraph">
    <w:name w:val="List Paragraph"/>
    <w:basedOn w:val="Normal"/>
    <w:uiPriority w:val="34"/>
    <w:qFormat/>
    <w:rsid w:val="0038499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7A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7A97"/>
  </w:style>
  <w:style w:type="paragraph" w:styleId="NormalWeb">
    <w:name w:val="Normal (Web)"/>
    <w:basedOn w:val="Normal"/>
    <w:uiPriority w:val="99"/>
    <w:semiHidden/>
    <w:unhideWhenUsed/>
    <w:rsid w:val="00907CF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40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inpcsb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sbd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A0D61-0A28-47F5-AD88-17EBAD5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Coyne PR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Rottner</dc:creator>
  <cp:lastModifiedBy>Karen Kushner</cp:lastModifiedBy>
  <cp:revision>13</cp:revision>
  <cp:lastPrinted>2022-06-30T20:36:00Z</cp:lastPrinted>
  <dcterms:created xsi:type="dcterms:W3CDTF">2022-06-30T13:18:00Z</dcterms:created>
  <dcterms:modified xsi:type="dcterms:W3CDTF">2022-06-30T20:43:00Z</dcterms:modified>
</cp:coreProperties>
</file>